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7C55" w14:textId="3A9F2595" w:rsidR="00762D38" w:rsidRPr="00AD757E" w:rsidRDefault="00762D38" w:rsidP="00762D38">
      <w:pPr>
        <w:spacing w:after="0"/>
        <w:rPr>
          <w:b/>
          <w:i/>
          <w:iCs/>
        </w:rPr>
      </w:pPr>
      <w:r w:rsidRPr="00AD757E">
        <w:rPr>
          <w:b/>
          <w:i/>
          <w:iCs/>
        </w:rPr>
        <w:t>Notes</w:t>
      </w:r>
    </w:p>
    <w:p w14:paraId="5493448E" w14:textId="1B6DDBB7" w:rsidR="00762D38" w:rsidRPr="00762D38" w:rsidRDefault="00A447A0" w:rsidP="00762D38">
      <w:pPr>
        <w:spacing w:after="0"/>
        <w:rPr>
          <w:b/>
        </w:rPr>
      </w:pPr>
      <w:r>
        <w:rPr>
          <w:b/>
        </w:rPr>
        <w:t>September 20</w:t>
      </w:r>
      <w:r w:rsidR="00762D38" w:rsidRPr="00762D38">
        <w:rPr>
          <w:b/>
        </w:rPr>
        <w:t xml:space="preserve">, </w:t>
      </w:r>
      <w:proofErr w:type="gramStart"/>
      <w:r w:rsidR="00762D38" w:rsidRPr="00762D38">
        <w:rPr>
          <w:b/>
        </w:rPr>
        <w:t>2021</w:t>
      </w:r>
      <w:proofErr w:type="gramEnd"/>
      <w:r w:rsidR="00762D38" w:rsidRPr="00762D38">
        <w:rPr>
          <w:b/>
        </w:rPr>
        <w:t xml:space="preserve"> Meeting</w:t>
      </w:r>
    </w:p>
    <w:p w14:paraId="37259185" w14:textId="69CE83CB" w:rsidR="00BB6697" w:rsidRPr="00762D38" w:rsidRDefault="00762D38" w:rsidP="00762D38">
      <w:pPr>
        <w:spacing w:after="0"/>
        <w:rPr>
          <w:b/>
        </w:rPr>
      </w:pPr>
      <w:r w:rsidRPr="00762D38">
        <w:rPr>
          <w:b/>
        </w:rPr>
        <w:t>Stormwater and Flood Mitigation</w:t>
      </w:r>
      <w:r w:rsidR="00115C34">
        <w:rPr>
          <w:b/>
        </w:rPr>
        <w:t xml:space="preserve"> Advisory</w:t>
      </w:r>
      <w:r w:rsidRPr="00762D38">
        <w:rPr>
          <w:b/>
        </w:rPr>
        <w:t xml:space="preserve"> Committee</w:t>
      </w:r>
    </w:p>
    <w:p w14:paraId="432A46F3" w14:textId="47F0A468" w:rsidR="00762D38" w:rsidRDefault="00762D38" w:rsidP="00762D38">
      <w:pPr>
        <w:spacing w:after="0"/>
      </w:pPr>
    </w:p>
    <w:p w14:paraId="75DFF23C" w14:textId="0B752DC2" w:rsidR="00762D38" w:rsidRDefault="00762D38" w:rsidP="00762D38">
      <w:pPr>
        <w:spacing w:after="0"/>
      </w:pPr>
      <w:r>
        <w:t>Attendees: Don</w:t>
      </w:r>
      <w:r w:rsidR="002543E0">
        <w:t>nie</w:t>
      </w:r>
      <w:r>
        <w:t xml:space="preserve"> Bowen, Stacy Milor, </w:t>
      </w:r>
      <w:r w:rsidR="00D540D0">
        <w:t xml:space="preserve">Lauren Kabler, </w:t>
      </w:r>
      <w:r>
        <w:t xml:space="preserve">Elana Van </w:t>
      </w:r>
      <w:proofErr w:type="spellStart"/>
      <w:r>
        <w:t>Oudenaren</w:t>
      </w:r>
      <w:proofErr w:type="spellEnd"/>
      <w:r>
        <w:t xml:space="preserve">, </w:t>
      </w:r>
      <w:r w:rsidR="00046E92">
        <w:t>Jay Loveless</w:t>
      </w:r>
      <w:r w:rsidR="00AD757E">
        <w:t xml:space="preserve">, </w:t>
      </w:r>
      <w:r w:rsidR="00A447A0">
        <w:t xml:space="preserve">Elizabeth Lawson, Sarah Sularz, </w:t>
      </w:r>
      <w:r>
        <w:t>Dave Damalouji</w:t>
      </w:r>
    </w:p>
    <w:p w14:paraId="3F16A986" w14:textId="63724CB3" w:rsidR="00762D38" w:rsidRDefault="00762D38" w:rsidP="00762D38">
      <w:pPr>
        <w:spacing w:after="0"/>
      </w:pPr>
    </w:p>
    <w:p w14:paraId="32F552C2" w14:textId="26FF71CE" w:rsidR="00762D38" w:rsidRPr="00046E92" w:rsidRDefault="00762D38" w:rsidP="00762D38">
      <w:pPr>
        <w:spacing w:after="0"/>
        <w:rPr>
          <w:u w:val="single"/>
        </w:rPr>
      </w:pPr>
      <w:r w:rsidRPr="00046E92">
        <w:rPr>
          <w:u w:val="single"/>
        </w:rPr>
        <w:t>Discussion Items</w:t>
      </w:r>
    </w:p>
    <w:p w14:paraId="3A450902" w14:textId="3CC3307A" w:rsidR="002543E0" w:rsidRDefault="00A447A0" w:rsidP="002543E0">
      <w:pPr>
        <w:pStyle w:val="ListParagraph"/>
        <w:numPr>
          <w:ilvl w:val="0"/>
          <w:numId w:val="1"/>
        </w:numPr>
        <w:spacing w:after="0"/>
      </w:pPr>
      <w:r>
        <w:t xml:space="preserve">Provide updates on Phase II, news release distribution, draft RFP, mapping, inquiries from engineering companies, and pre-bid visit process. </w:t>
      </w:r>
    </w:p>
    <w:p w14:paraId="1E667150" w14:textId="5A49187A" w:rsidR="00F63846" w:rsidRDefault="00F63846" w:rsidP="00F63846">
      <w:pPr>
        <w:spacing w:after="0"/>
      </w:pPr>
    </w:p>
    <w:p w14:paraId="754DFD52" w14:textId="1D61AA8D" w:rsidR="002543E0" w:rsidRDefault="00CE5306" w:rsidP="002543E0">
      <w:pPr>
        <w:pStyle w:val="ListParagraph"/>
        <w:numPr>
          <w:ilvl w:val="1"/>
          <w:numId w:val="1"/>
        </w:numPr>
        <w:spacing w:after="0"/>
      </w:pPr>
      <w:r>
        <w:t xml:space="preserve">The RFP for Phase II has been drafted and is awaiting final edits and posting.  Comments were solicited from Sasha Land at the Maryland DNR.  Schedule is for the RFP to be published in October with a recommendation forwarded for Town approval in November. </w:t>
      </w:r>
    </w:p>
    <w:p w14:paraId="673D0C17" w14:textId="77777777" w:rsidR="000A39AC" w:rsidRDefault="000A39AC" w:rsidP="000A39AC">
      <w:pPr>
        <w:pStyle w:val="ListParagraph"/>
        <w:spacing w:after="0"/>
        <w:ind w:left="1440"/>
      </w:pPr>
    </w:p>
    <w:p w14:paraId="74CC8163" w14:textId="06A40B19" w:rsidR="000A39AC" w:rsidRDefault="00CE5306" w:rsidP="002543E0">
      <w:pPr>
        <w:pStyle w:val="ListParagraph"/>
        <w:numPr>
          <w:ilvl w:val="1"/>
          <w:numId w:val="1"/>
        </w:numPr>
        <w:spacing w:after="0"/>
      </w:pPr>
      <w:r>
        <w:t xml:space="preserve">Re: mapping.  </w:t>
      </w:r>
      <w:r w:rsidR="00AD757E">
        <w:t>The</w:t>
      </w:r>
      <w:r>
        <w:t xml:space="preserve"> DNR </w:t>
      </w:r>
      <w:r w:rsidR="00AD757E">
        <w:t>recommends working</w:t>
      </w:r>
      <w:r w:rsidR="006D5AD2">
        <w:t xml:space="preserve"> in conjunction with Chesapeake Beach </w:t>
      </w:r>
      <w:r w:rsidR="00AD757E">
        <w:t>to hire a</w:t>
      </w:r>
      <w:r w:rsidR="006D5AD2">
        <w:t xml:space="preserve"> mapping firm.  Action item: get estimate on maps from Eastern Shore Cooperative (recommended by DNR).</w:t>
      </w:r>
    </w:p>
    <w:p w14:paraId="225D2D21" w14:textId="2C05C7BE" w:rsidR="002543E0" w:rsidRDefault="002543E0" w:rsidP="000A39AC">
      <w:pPr>
        <w:spacing w:after="0"/>
      </w:pPr>
      <w:r>
        <w:t xml:space="preserve">  </w:t>
      </w:r>
    </w:p>
    <w:p w14:paraId="30BDB7E4" w14:textId="0938487D" w:rsidR="00762D38" w:rsidRDefault="006D5AD2" w:rsidP="002543E0">
      <w:pPr>
        <w:pStyle w:val="ListParagraph"/>
        <w:numPr>
          <w:ilvl w:val="1"/>
          <w:numId w:val="1"/>
        </w:numPr>
        <w:spacing w:after="0"/>
      </w:pPr>
      <w:r>
        <w:t xml:space="preserve">The news release on the completion of Phase I generated two inquiries from engineering firms: Coastal Resources </w:t>
      </w:r>
      <w:r w:rsidR="00182D7C">
        <w:t xml:space="preserve">(Annapolis) and </w:t>
      </w:r>
      <w:proofErr w:type="spellStart"/>
      <w:r w:rsidR="00182D7C">
        <w:t>Lynker</w:t>
      </w:r>
      <w:proofErr w:type="spellEnd"/>
      <w:r w:rsidR="00182D7C">
        <w:t xml:space="preserve"> Technologies (Leesburg, VA).  </w:t>
      </w:r>
      <w:r w:rsidR="006F48E6">
        <w:t>It was decided that language regarding a mandated pre-bid visit by interested firms would be added to the RFP.</w:t>
      </w:r>
    </w:p>
    <w:p w14:paraId="7D290A94" w14:textId="77777777" w:rsidR="00F63846" w:rsidRDefault="00F63846" w:rsidP="00046E92"/>
    <w:p w14:paraId="27B59BDC" w14:textId="385D25B3" w:rsidR="00F63846" w:rsidRDefault="006F48E6" w:rsidP="00F63846">
      <w:pPr>
        <w:pStyle w:val="ListParagraph"/>
        <w:numPr>
          <w:ilvl w:val="0"/>
          <w:numId w:val="1"/>
        </w:numPr>
        <w:spacing w:after="0"/>
      </w:pPr>
      <w:r>
        <w:t>Provide update on 5</w:t>
      </w:r>
      <w:r w:rsidRPr="006F48E6">
        <w:rPr>
          <w:vertAlign w:val="superscript"/>
        </w:rPr>
        <w:t>th</w:t>
      </w:r>
      <w:r>
        <w:t xml:space="preserve"> Street, 9</w:t>
      </w:r>
      <w:r w:rsidRPr="006F48E6">
        <w:rPr>
          <w:vertAlign w:val="superscript"/>
        </w:rPr>
        <w:t>th</w:t>
      </w:r>
      <w:r>
        <w:t xml:space="preserve"> Street pump upgrades</w:t>
      </w:r>
      <w:r w:rsidR="00141644">
        <w:t>.</w:t>
      </w:r>
    </w:p>
    <w:p w14:paraId="064DC95E" w14:textId="77777777" w:rsidR="00F63846" w:rsidRDefault="00F63846" w:rsidP="00F63846">
      <w:pPr>
        <w:pStyle w:val="ListParagraph"/>
        <w:spacing w:after="0"/>
      </w:pPr>
    </w:p>
    <w:p w14:paraId="6B2F52E2" w14:textId="2C8468AA" w:rsidR="00AD757E" w:rsidRDefault="000B0A96" w:rsidP="00F63846">
      <w:pPr>
        <w:pStyle w:val="ListParagraph"/>
        <w:numPr>
          <w:ilvl w:val="1"/>
          <w:numId w:val="1"/>
        </w:numPr>
        <w:spacing w:after="0"/>
      </w:pPr>
      <w:r>
        <w:t>The Clark Azar and Asso.,</w:t>
      </w:r>
      <w:r w:rsidR="006F48E6">
        <w:t xml:space="preserve"> engineering firm was hired to review </w:t>
      </w:r>
      <w:r w:rsidR="006C49C3">
        <w:t xml:space="preserve">the </w:t>
      </w:r>
      <w:r w:rsidR="00EC6135">
        <w:t>specifications</w:t>
      </w:r>
      <w:r w:rsidR="006C49C3">
        <w:t xml:space="preserve"> prepared by the Town for the 5</w:t>
      </w:r>
      <w:r w:rsidR="006C49C3" w:rsidRPr="006C49C3">
        <w:rPr>
          <w:vertAlign w:val="superscript"/>
        </w:rPr>
        <w:t>th</w:t>
      </w:r>
      <w:r w:rsidR="006C49C3">
        <w:t xml:space="preserve"> Street upgrade, as required by the state before release of $95K in </w:t>
      </w:r>
      <w:r w:rsidR="00E3066C">
        <w:t>stormwater</w:t>
      </w:r>
      <w:r w:rsidR="006C49C3">
        <w:t xml:space="preserve"> </w:t>
      </w:r>
      <w:r w:rsidR="00E3066C">
        <w:t>management</w:t>
      </w:r>
      <w:r w:rsidR="006C49C3">
        <w:t xml:space="preserve"> funds.  </w:t>
      </w:r>
      <w:r w:rsidR="00EC6135">
        <w:t xml:space="preserve">Review is expected to take a week.  </w:t>
      </w:r>
    </w:p>
    <w:p w14:paraId="338883BF" w14:textId="77777777" w:rsidR="00AD757E" w:rsidRDefault="00AD757E" w:rsidP="00AD757E">
      <w:pPr>
        <w:pStyle w:val="ListParagraph"/>
        <w:spacing w:after="0"/>
        <w:ind w:left="1440"/>
      </w:pPr>
    </w:p>
    <w:p w14:paraId="7FE2644E" w14:textId="54326551" w:rsidR="00141644" w:rsidRDefault="006C49C3" w:rsidP="00F63846">
      <w:pPr>
        <w:pStyle w:val="ListParagraph"/>
        <w:numPr>
          <w:ilvl w:val="1"/>
          <w:numId w:val="1"/>
        </w:numPr>
        <w:spacing w:after="0"/>
      </w:pPr>
      <w:r>
        <w:t xml:space="preserve">Sherwood Logan—the firm </w:t>
      </w:r>
      <w:r w:rsidR="000B0A96">
        <w:t>that was low bid on supplying</w:t>
      </w:r>
      <w:r w:rsidR="00EC6135">
        <w:t xml:space="preserve"> the </w:t>
      </w:r>
      <w:r w:rsidR="000B0A96">
        <w:t xml:space="preserve">new stormwater </w:t>
      </w:r>
      <w:r w:rsidR="00EC6135">
        <w:t>pumps—has been kept up to date on the process</w:t>
      </w:r>
      <w:r w:rsidR="00B55DE2">
        <w:t>.  Sherwood Logan expects a three-work turnaround on the pumps.</w:t>
      </w:r>
      <w:r w:rsidR="00EC6135">
        <w:t xml:space="preserve">   </w:t>
      </w:r>
    </w:p>
    <w:p w14:paraId="4407C850" w14:textId="77777777" w:rsidR="00141644" w:rsidRDefault="00141644" w:rsidP="00141644">
      <w:pPr>
        <w:pStyle w:val="ListParagraph"/>
        <w:spacing w:after="0"/>
        <w:ind w:left="1440"/>
      </w:pPr>
    </w:p>
    <w:p w14:paraId="74230E0A" w14:textId="2403A7B2" w:rsidR="00141644" w:rsidRDefault="00EC6135" w:rsidP="00F63846">
      <w:pPr>
        <w:pStyle w:val="ListParagraph"/>
        <w:numPr>
          <w:ilvl w:val="1"/>
          <w:numId w:val="1"/>
        </w:numPr>
        <w:spacing w:after="0"/>
      </w:pPr>
      <w:r>
        <w:t xml:space="preserve">No </w:t>
      </w:r>
      <w:r w:rsidR="00B55DE2">
        <w:t>changes or updates reported on the 9</w:t>
      </w:r>
      <w:r w:rsidR="00B55DE2" w:rsidRPr="00B55DE2">
        <w:rPr>
          <w:vertAlign w:val="superscript"/>
        </w:rPr>
        <w:t>th</w:t>
      </w:r>
      <w:r w:rsidR="00B55DE2">
        <w:t xml:space="preserve"> Street pump upgrade. </w:t>
      </w:r>
    </w:p>
    <w:p w14:paraId="0B6F0B22" w14:textId="62F2426B" w:rsidR="00F63846" w:rsidRDefault="00F63846" w:rsidP="00B55DE2">
      <w:pPr>
        <w:spacing w:after="0"/>
      </w:pPr>
    </w:p>
    <w:p w14:paraId="02EAF956" w14:textId="77777777" w:rsidR="004E387C" w:rsidRDefault="004E387C" w:rsidP="00F63846">
      <w:pPr>
        <w:pStyle w:val="ListParagraph"/>
        <w:spacing w:after="0"/>
        <w:ind w:left="1440"/>
      </w:pPr>
    </w:p>
    <w:p w14:paraId="782C4EFB" w14:textId="7402A40B" w:rsidR="00F63846" w:rsidRDefault="00B55DE2" w:rsidP="00F63846">
      <w:pPr>
        <w:pStyle w:val="ListParagraph"/>
        <w:numPr>
          <w:ilvl w:val="0"/>
          <w:numId w:val="1"/>
        </w:numPr>
        <w:spacing w:after="0"/>
      </w:pPr>
      <w:r>
        <w:t>Discuss latest draft of Education and Engagement Plan (EEP) and related communications</w:t>
      </w:r>
      <w:r w:rsidR="00B242DF">
        <w:t>.</w:t>
      </w:r>
    </w:p>
    <w:p w14:paraId="5C85B981" w14:textId="77777777" w:rsidR="00376102" w:rsidRDefault="00376102" w:rsidP="00376102">
      <w:pPr>
        <w:pStyle w:val="ListParagraph"/>
        <w:spacing w:after="0"/>
      </w:pPr>
    </w:p>
    <w:p w14:paraId="2012484C" w14:textId="73553A47" w:rsidR="00F031FF" w:rsidRDefault="00B55DE2" w:rsidP="00F031FF">
      <w:pPr>
        <w:pStyle w:val="ListParagraph"/>
        <w:numPr>
          <w:ilvl w:val="1"/>
          <w:numId w:val="1"/>
        </w:numPr>
        <w:spacing w:after="0"/>
      </w:pPr>
      <w:r>
        <w:t>Draft #2 of the EEP was produced and distributed to the committee.  Action item: incorporate additional comments and redistribute</w:t>
      </w:r>
      <w:r w:rsidR="00AD757E">
        <w:t xml:space="preserve"> (Dave).</w:t>
      </w:r>
      <w:r w:rsidR="00046E92">
        <w:t xml:space="preserve">  </w:t>
      </w:r>
    </w:p>
    <w:p w14:paraId="6570FF31" w14:textId="77777777" w:rsidR="00F031FF" w:rsidRDefault="00F031FF" w:rsidP="00F031FF">
      <w:pPr>
        <w:pStyle w:val="ListParagraph"/>
        <w:spacing w:after="0"/>
        <w:ind w:left="1440"/>
      </w:pPr>
    </w:p>
    <w:p w14:paraId="609385B6" w14:textId="1E390B19" w:rsidR="00046E92" w:rsidRDefault="00B55DE2" w:rsidP="00F031FF">
      <w:pPr>
        <w:pStyle w:val="ListParagraph"/>
        <w:numPr>
          <w:ilvl w:val="1"/>
          <w:numId w:val="1"/>
        </w:numPr>
        <w:spacing w:after="0"/>
      </w:pPr>
      <w:r>
        <w:lastRenderedPageBreak/>
        <w:t>Draft news release announcing 5</w:t>
      </w:r>
      <w:r w:rsidRPr="00B55DE2">
        <w:rPr>
          <w:vertAlign w:val="superscript"/>
        </w:rPr>
        <w:t>th</w:t>
      </w:r>
      <w:r>
        <w:t xml:space="preserve"> Street pump upgrade was drafted and distributed to committee members.  Release is pending completion of the work.</w:t>
      </w:r>
    </w:p>
    <w:p w14:paraId="723D3B16" w14:textId="77777777" w:rsidR="00B55DE2" w:rsidRDefault="00B55DE2" w:rsidP="00B55DE2">
      <w:pPr>
        <w:pStyle w:val="ListParagraph"/>
      </w:pPr>
    </w:p>
    <w:p w14:paraId="3C6137C8" w14:textId="77777777" w:rsidR="00AF774F" w:rsidRDefault="00E3066C" w:rsidP="00AF774F">
      <w:pPr>
        <w:pStyle w:val="ListParagraph"/>
        <w:numPr>
          <w:ilvl w:val="1"/>
          <w:numId w:val="1"/>
        </w:numPr>
        <w:spacing w:after="0"/>
      </w:pPr>
      <w:r>
        <w:t>Talking points for committee members and Town officials, re: flood mitigation and planning was distributed for review.  Lauren to distribute to the Council, pending any additional comments.  Action item: sync talking points and EEP</w:t>
      </w:r>
      <w:r w:rsidR="00AD757E">
        <w:t xml:space="preserve"> (Dave)</w:t>
      </w:r>
      <w:r>
        <w:t>.</w:t>
      </w:r>
    </w:p>
    <w:p w14:paraId="78A5BDE8" w14:textId="77777777" w:rsidR="00AF774F" w:rsidRDefault="00AF774F" w:rsidP="00AF774F">
      <w:pPr>
        <w:pStyle w:val="ListParagraph"/>
      </w:pPr>
    </w:p>
    <w:p w14:paraId="1FB2E960" w14:textId="2E5BD843" w:rsidR="00AF774F" w:rsidRPr="00AF774F" w:rsidRDefault="00AF774F" w:rsidP="00AF774F">
      <w:pPr>
        <w:pStyle w:val="ListParagraph"/>
        <w:numPr>
          <w:ilvl w:val="1"/>
          <w:numId w:val="1"/>
        </w:numPr>
        <w:spacing w:after="0"/>
      </w:pPr>
      <w:r>
        <w:t>T</w:t>
      </w:r>
      <w:r w:rsidR="00E3066C">
        <w:t xml:space="preserve">he mayor’s participation in </w:t>
      </w:r>
      <w:r w:rsidR="00E11373">
        <w:t>an</w:t>
      </w:r>
      <w:r w:rsidR="00E3066C">
        <w:t xml:space="preserve"> upcoming Maryland Department of Planning conference was discussed</w:t>
      </w:r>
      <w:r w:rsidR="00E11373">
        <w:t xml:space="preserve">.  Subsequent communications verified a slot for the Mayor on October 27 to discuss the Town and Committee’s flood management projects. </w:t>
      </w:r>
      <w:r>
        <w:t xml:space="preserve"> Registration for the virtual conference: </w:t>
      </w:r>
      <w:hyperlink r:id="rId8" w:history="1">
        <w:r w:rsidRPr="00AF774F">
          <w:rPr>
            <w:rStyle w:val="Hyperlink"/>
            <w:rFonts w:eastAsia="Times New Roman"/>
          </w:rPr>
          <w:t>https://register.gotowebinar.com/register/6654554851254651404</w:t>
        </w:r>
      </w:hyperlink>
      <w:r>
        <w:rPr>
          <w:rFonts w:eastAsia="Times New Roman"/>
        </w:rPr>
        <w:t>.</w:t>
      </w:r>
    </w:p>
    <w:p w14:paraId="5FC1758F" w14:textId="1D6CB2AE" w:rsidR="00E3066C" w:rsidRDefault="00E11373" w:rsidP="00AF774F">
      <w:pPr>
        <w:pStyle w:val="ListParagraph"/>
        <w:spacing w:after="0"/>
        <w:ind w:left="1440"/>
      </w:pPr>
      <w:r>
        <w:t>Action item: draft talking points</w:t>
      </w:r>
      <w:r w:rsidR="00AD757E">
        <w:t xml:space="preserve"> </w:t>
      </w:r>
      <w:r w:rsidR="00AF774F">
        <w:t xml:space="preserve">for review </w:t>
      </w:r>
      <w:r w:rsidR="00AD757E">
        <w:t>(Dave)</w:t>
      </w:r>
      <w:r>
        <w:t>; deliver info to Ma</w:t>
      </w:r>
      <w:r w:rsidR="004A1C12">
        <w:t xml:space="preserve">ryland Department of Planning </w:t>
      </w:r>
      <w:r>
        <w:t>by October 8</w:t>
      </w:r>
      <w:r w:rsidR="00AD757E">
        <w:t xml:space="preserve"> (Lauren/Dawn)</w:t>
      </w:r>
      <w:r>
        <w:t xml:space="preserve">. </w:t>
      </w:r>
    </w:p>
    <w:p w14:paraId="2406EC40" w14:textId="1EF9DBAA" w:rsidR="00CF57A4" w:rsidRDefault="00CF57A4" w:rsidP="00E3066C">
      <w:pPr>
        <w:spacing w:after="0"/>
      </w:pPr>
    </w:p>
    <w:p w14:paraId="1BAC9A18" w14:textId="1E1D3F43" w:rsidR="00CF57A4" w:rsidRDefault="006244A6" w:rsidP="00CF57A4">
      <w:pPr>
        <w:pStyle w:val="ListParagraph"/>
        <w:numPr>
          <w:ilvl w:val="0"/>
          <w:numId w:val="1"/>
        </w:numPr>
        <w:spacing w:after="0"/>
      </w:pPr>
      <w:r>
        <w:t xml:space="preserve">Provide </w:t>
      </w:r>
      <w:r w:rsidR="00E3066C">
        <w:t>briefing on Watershed Maintenance Program</w:t>
      </w:r>
      <w:r w:rsidR="00CF57A4">
        <w:t>.</w:t>
      </w:r>
    </w:p>
    <w:p w14:paraId="0E36B641" w14:textId="77777777" w:rsidR="00CF57A4" w:rsidRDefault="00CF57A4" w:rsidP="00CF57A4">
      <w:pPr>
        <w:pStyle w:val="ListParagraph"/>
        <w:spacing w:after="0"/>
      </w:pPr>
    </w:p>
    <w:p w14:paraId="69781363" w14:textId="1A7AF1AA" w:rsidR="005908ED" w:rsidRPr="004A1C12" w:rsidRDefault="00E3066C" w:rsidP="00E3066C">
      <w:pPr>
        <w:pStyle w:val="ListParagraph"/>
        <w:numPr>
          <w:ilvl w:val="1"/>
          <w:numId w:val="1"/>
        </w:numPr>
        <w:spacing w:after="0"/>
        <w:rPr>
          <w:b/>
          <w:bCs/>
        </w:rPr>
      </w:pPr>
      <w:r>
        <w:t xml:space="preserve">Briefing was tabled until the October meeting. </w:t>
      </w:r>
      <w:r w:rsidR="0033776F" w:rsidRPr="004A1C12">
        <w:rPr>
          <w:rFonts w:eastAsia="Times New Roman"/>
        </w:rPr>
        <w:br w:type="textWrapping" w:clear="all"/>
      </w:r>
    </w:p>
    <w:p w14:paraId="575F77E8" w14:textId="3A146E74" w:rsidR="005908ED" w:rsidRDefault="00E3066C" w:rsidP="005908ED">
      <w:pPr>
        <w:pStyle w:val="ListParagraph"/>
        <w:numPr>
          <w:ilvl w:val="0"/>
          <w:numId w:val="1"/>
        </w:numPr>
        <w:spacing w:after="0"/>
      </w:pPr>
      <w:r>
        <w:t>Miscellaneous discussion items</w:t>
      </w:r>
      <w:r w:rsidR="00F031FF">
        <w:t>.</w:t>
      </w:r>
    </w:p>
    <w:p w14:paraId="6A9E3649" w14:textId="77777777" w:rsidR="00F031FF" w:rsidRDefault="00F031FF" w:rsidP="00F031FF">
      <w:pPr>
        <w:pStyle w:val="ListParagraph"/>
        <w:spacing w:after="0"/>
      </w:pPr>
    </w:p>
    <w:p w14:paraId="57D24336" w14:textId="351D0E21" w:rsidR="004E387C" w:rsidRDefault="00E3066C" w:rsidP="005908ED">
      <w:pPr>
        <w:pStyle w:val="ListParagraph"/>
        <w:numPr>
          <w:ilvl w:val="1"/>
          <w:numId w:val="1"/>
        </w:numPr>
        <w:spacing w:after="0"/>
      </w:pPr>
      <w:r>
        <w:t xml:space="preserve">Committee members were encouraged to take </w:t>
      </w:r>
      <w:r w:rsidR="00C42F94">
        <w:t xml:space="preserve">fuller </w:t>
      </w:r>
      <w:r>
        <w:t>advan</w:t>
      </w:r>
      <w:r w:rsidR="00C42F94">
        <w:t>t</w:t>
      </w:r>
      <w:r>
        <w:t xml:space="preserve">age of </w:t>
      </w:r>
      <w:r w:rsidR="004A1C12">
        <w:t xml:space="preserve">the </w:t>
      </w:r>
      <w:proofErr w:type="spellStart"/>
      <w:r w:rsidR="004A1C12">
        <w:t>MyCoast</w:t>
      </w:r>
      <w:proofErr w:type="spellEnd"/>
      <w:r w:rsidR="004A1C12">
        <w:t xml:space="preserve"> app to document </w:t>
      </w:r>
      <w:r w:rsidR="00C42F94">
        <w:t xml:space="preserve">our </w:t>
      </w:r>
      <w:r w:rsidR="004A1C12">
        <w:t>flood issues</w:t>
      </w:r>
      <w:r w:rsidR="00F031FF">
        <w:t xml:space="preserve">. </w:t>
      </w:r>
      <w:r w:rsidR="004E387C">
        <w:t xml:space="preserve"> </w:t>
      </w:r>
    </w:p>
    <w:p w14:paraId="3A8C137D" w14:textId="77777777" w:rsidR="004E387C" w:rsidRDefault="004E387C" w:rsidP="004E387C">
      <w:pPr>
        <w:pStyle w:val="ListParagraph"/>
        <w:spacing w:after="0"/>
        <w:ind w:left="1440"/>
      </w:pPr>
    </w:p>
    <w:p w14:paraId="28C6C67F" w14:textId="062F0455" w:rsidR="005908ED" w:rsidRDefault="004A1C12" w:rsidP="004A1C12">
      <w:pPr>
        <w:pStyle w:val="ListParagraph"/>
        <w:numPr>
          <w:ilvl w:val="1"/>
          <w:numId w:val="1"/>
        </w:numPr>
        <w:spacing w:before="240" w:after="0"/>
      </w:pPr>
      <w:r>
        <w:t>Lauren will be attending the Stormwater/Flood training session on November 3 (</w:t>
      </w:r>
      <w:hyperlink r:id="rId9" w:history="1">
        <w:r>
          <w:rPr>
            <w:rStyle w:val="Hyperlink"/>
          </w:rPr>
          <w:t>17th Annual MAFSM Conference Tickets, Wed, Nov 3, 2021 at 9:00 AM | Eventbrite</w:t>
        </w:r>
      </w:hyperlink>
      <w:r>
        <w:rPr>
          <w:rStyle w:val="Hyperlink"/>
        </w:rPr>
        <w:t>)</w:t>
      </w:r>
      <w:r w:rsidR="00C42F94">
        <w:t xml:space="preserve">.  Committee members were encouraged to attend. </w:t>
      </w:r>
      <w:r w:rsidR="00E15F07">
        <w:t xml:space="preserve">   </w:t>
      </w:r>
    </w:p>
    <w:p w14:paraId="16D3AB81" w14:textId="77777777" w:rsidR="00D540D0" w:rsidRDefault="00D540D0" w:rsidP="00D540D0">
      <w:pPr>
        <w:pStyle w:val="ListParagraph"/>
      </w:pPr>
    </w:p>
    <w:p w14:paraId="7B84202F" w14:textId="7E677D1B" w:rsidR="00D540D0" w:rsidRDefault="00AD757E" w:rsidP="005908ED">
      <w:pPr>
        <w:pStyle w:val="ListParagraph"/>
        <w:numPr>
          <w:ilvl w:val="1"/>
          <w:numId w:val="1"/>
        </w:numPr>
        <w:spacing w:after="0"/>
      </w:pPr>
      <w:r>
        <w:t>A</w:t>
      </w:r>
      <w:r w:rsidR="004A1C12">
        <w:t xml:space="preserve">dditional committee members </w:t>
      </w:r>
      <w:r>
        <w:t>are needed to help manage the committee’s work</w:t>
      </w:r>
      <w:r w:rsidR="004A1C12">
        <w:t xml:space="preserve">.  </w:t>
      </w:r>
      <w:r>
        <w:t>Action item:</w:t>
      </w:r>
      <w:r w:rsidR="004A1C12">
        <w:t xml:space="preserve"> distribute general solicitation via the Town’s email and text links</w:t>
      </w:r>
      <w:r>
        <w:t xml:space="preserve"> (Stacy).</w:t>
      </w:r>
    </w:p>
    <w:p w14:paraId="606B9307" w14:textId="77777777" w:rsidR="00515499" w:rsidRDefault="00515499" w:rsidP="00515499">
      <w:pPr>
        <w:pStyle w:val="ListParagraph"/>
      </w:pPr>
    </w:p>
    <w:p w14:paraId="63376D5E" w14:textId="0B3EA2BA" w:rsidR="00515499" w:rsidRDefault="00515499" w:rsidP="005908ED">
      <w:pPr>
        <w:pStyle w:val="ListParagraph"/>
        <w:numPr>
          <w:ilvl w:val="1"/>
          <w:numId w:val="1"/>
        </w:numPr>
        <w:spacing w:after="0"/>
      </w:pPr>
      <w:r>
        <w:t>Discussed setting up a one-day site visit to both Oxford and St. Michaels, re: Phase II research.  Action item: Set schedule for visit (Donnie &amp; Lauren).</w:t>
      </w:r>
    </w:p>
    <w:p w14:paraId="6CE6E83B" w14:textId="77777777" w:rsidR="00515499" w:rsidRDefault="00515499" w:rsidP="00515499">
      <w:pPr>
        <w:pStyle w:val="ListParagraph"/>
      </w:pPr>
    </w:p>
    <w:p w14:paraId="7CF56314" w14:textId="6B8CA6CC" w:rsidR="00515499" w:rsidRDefault="00515499" w:rsidP="005908ED">
      <w:pPr>
        <w:pStyle w:val="ListParagraph"/>
        <w:numPr>
          <w:ilvl w:val="1"/>
          <w:numId w:val="1"/>
        </w:numPr>
        <w:spacing w:after="0"/>
      </w:pPr>
      <w:r>
        <w:t xml:space="preserve">Discussed inquiry from China Global Television Network, re: news story on North Beach flood mitigation.  Action item: follow-up with reporter (Donnie or Dawn) and prepare question sheet </w:t>
      </w:r>
      <w:r w:rsidR="00523F09">
        <w:t>for discussion, re: contribution to delivery of our key messages (Dave).</w:t>
      </w:r>
    </w:p>
    <w:p w14:paraId="76DA84E4" w14:textId="77777777" w:rsidR="00E15F07" w:rsidRDefault="00E15F07" w:rsidP="00E15F07">
      <w:pPr>
        <w:pStyle w:val="ListParagraph"/>
      </w:pPr>
    </w:p>
    <w:p w14:paraId="22828366" w14:textId="77777777" w:rsidR="004E387C" w:rsidRDefault="004E387C" w:rsidP="004E387C">
      <w:pPr>
        <w:pStyle w:val="ListParagraph"/>
      </w:pPr>
    </w:p>
    <w:p w14:paraId="18CFE16B" w14:textId="34884B27" w:rsidR="00213A68" w:rsidRDefault="00213A68" w:rsidP="004A1C12"/>
    <w:sectPr w:rsidR="00213A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180B" w14:textId="77777777" w:rsidR="002E48FE" w:rsidRDefault="002E48FE" w:rsidP="006244A6">
      <w:pPr>
        <w:spacing w:after="0" w:line="240" w:lineRule="auto"/>
      </w:pPr>
      <w:r>
        <w:separator/>
      </w:r>
    </w:p>
  </w:endnote>
  <w:endnote w:type="continuationSeparator" w:id="0">
    <w:p w14:paraId="65F6443C" w14:textId="77777777" w:rsidR="002E48FE" w:rsidRDefault="002E48FE" w:rsidP="0062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8FC3" w14:textId="77777777" w:rsidR="002E48FE" w:rsidRDefault="002E48FE" w:rsidP="006244A6">
      <w:pPr>
        <w:spacing w:after="0" w:line="240" w:lineRule="auto"/>
      </w:pPr>
      <w:r>
        <w:separator/>
      </w:r>
    </w:p>
  </w:footnote>
  <w:footnote w:type="continuationSeparator" w:id="0">
    <w:p w14:paraId="25B74936" w14:textId="77777777" w:rsidR="002E48FE" w:rsidRDefault="002E48FE" w:rsidP="00624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837"/>
    <w:multiLevelType w:val="hybridMultilevel"/>
    <w:tmpl w:val="F5E4B0D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85E25F3"/>
    <w:multiLevelType w:val="hybridMultilevel"/>
    <w:tmpl w:val="ABF8C87A"/>
    <w:lvl w:ilvl="0" w:tplc="0409000F">
      <w:start w:val="1"/>
      <w:numFmt w:val="decimal"/>
      <w:lvlText w:val="%1."/>
      <w:lvlJc w:val="left"/>
      <w:pPr>
        <w:ind w:left="720" w:hanging="360"/>
      </w:pPr>
      <w:rPr>
        <w:rFonts w:hint="default"/>
      </w:rPr>
    </w:lvl>
    <w:lvl w:ilvl="1" w:tplc="66D4656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51CE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487C02"/>
    <w:multiLevelType w:val="hybridMultilevel"/>
    <w:tmpl w:val="D0C841B4"/>
    <w:lvl w:ilvl="0" w:tplc="E2BAAF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80407"/>
    <w:multiLevelType w:val="hybridMultilevel"/>
    <w:tmpl w:val="A358E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38"/>
    <w:rsid w:val="00046E92"/>
    <w:rsid w:val="000A39AC"/>
    <w:rsid w:val="000B0A96"/>
    <w:rsid w:val="0010374F"/>
    <w:rsid w:val="00115C34"/>
    <w:rsid w:val="00131D7B"/>
    <w:rsid w:val="00141644"/>
    <w:rsid w:val="0017041A"/>
    <w:rsid w:val="00182D7C"/>
    <w:rsid w:val="00185933"/>
    <w:rsid w:val="001B27F5"/>
    <w:rsid w:val="00213A68"/>
    <w:rsid w:val="002543E0"/>
    <w:rsid w:val="002E48FE"/>
    <w:rsid w:val="0033776F"/>
    <w:rsid w:val="00376102"/>
    <w:rsid w:val="00383AFF"/>
    <w:rsid w:val="003E6AB9"/>
    <w:rsid w:val="0045274B"/>
    <w:rsid w:val="004540D4"/>
    <w:rsid w:val="00465CF6"/>
    <w:rsid w:val="00486E8E"/>
    <w:rsid w:val="004A1C12"/>
    <w:rsid w:val="004E387C"/>
    <w:rsid w:val="00515499"/>
    <w:rsid w:val="00523F09"/>
    <w:rsid w:val="00567711"/>
    <w:rsid w:val="005706A7"/>
    <w:rsid w:val="005908ED"/>
    <w:rsid w:val="00603CB6"/>
    <w:rsid w:val="006244A6"/>
    <w:rsid w:val="00671265"/>
    <w:rsid w:val="006C49C3"/>
    <w:rsid w:val="006D5AD2"/>
    <w:rsid w:val="006F48E6"/>
    <w:rsid w:val="00703313"/>
    <w:rsid w:val="00762D38"/>
    <w:rsid w:val="00770961"/>
    <w:rsid w:val="00887015"/>
    <w:rsid w:val="008B535B"/>
    <w:rsid w:val="009057A3"/>
    <w:rsid w:val="009418A2"/>
    <w:rsid w:val="00942B5A"/>
    <w:rsid w:val="00972B31"/>
    <w:rsid w:val="009B163C"/>
    <w:rsid w:val="009B2E03"/>
    <w:rsid w:val="00A447A0"/>
    <w:rsid w:val="00A76E2D"/>
    <w:rsid w:val="00AD757E"/>
    <w:rsid w:val="00AF774F"/>
    <w:rsid w:val="00B242DF"/>
    <w:rsid w:val="00B55DE2"/>
    <w:rsid w:val="00BB6697"/>
    <w:rsid w:val="00C42F94"/>
    <w:rsid w:val="00C60E83"/>
    <w:rsid w:val="00C854AE"/>
    <w:rsid w:val="00CE5306"/>
    <w:rsid w:val="00CF57A4"/>
    <w:rsid w:val="00D46480"/>
    <w:rsid w:val="00D540D0"/>
    <w:rsid w:val="00E11373"/>
    <w:rsid w:val="00E15F07"/>
    <w:rsid w:val="00E3066C"/>
    <w:rsid w:val="00EC6135"/>
    <w:rsid w:val="00F0308C"/>
    <w:rsid w:val="00F031FF"/>
    <w:rsid w:val="00F63846"/>
    <w:rsid w:val="00FF1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C234"/>
  <w15:chartTrackingRefBased/>
  <w15:docId w15:val="{E3B303DC-6E0B-49EF-AF4B-7DEA4AE5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D38"/>
    <w:pPr>
      <w:ind w:left="720"/>
      <w:contextualSpacing/>
    </w:pPr>
  </w:style>
  <w:style w:type="paragraph" w:styleId="FootnoteText">
    <w:name w:val="footnote text"/>
    <w:basedOn w:val="Normal"/>
    <w:link w:val="FootnoteTextChar"/>
    <w:uiPriority w:val="99"/>
    <w:semiHidden/>
    <w:unhideWhenUsed/>
    <w:rsid w:val="006244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4A6"/>
    <w:rPr>
      <w:sz w:val="20"/>
      <w:szCs w:val="20"/>
    </w:rPr>
  </w:style>
  <w:style w:type="character" w:styleId="FootnoteReference">
    <w:name w:val="footnote reference"/>
    <w:basedOn w:val="DefaultParagraphFont"/>
    <w:uiPriority w:val="99"/>
    <w:semiHidden/>
    <w:unhideWhenUsed/>
    <w:rsid w:val="006244A6"/>
    <w:rPr>
      <w:vertAlign w:val="superscript"/>
    </w:rPr>
  </w:style>
  <w:style w:type="character" w:styleId="Hyperlink">
    <w:name w:val="Hyperlink"/>
    <w:basedOn w:val="DefaultParagraphFont"/>
    <w:uiPriority w:val="99"/>
    <w:unhideWhenUsed/>
    <w:rsid w:val="0033776F"/>
    <w:rPr>
      <w:color w:val="0000FF"/>
      <w:u w:val="single"/>
    </w:rPr>
  </w:style>
  <w:style w:type="character" w:styleId="UnresolvedMention">
    <w:name w:val="Unresolved Mention"/>
    <w:basedOn w:val="DefaultParagraphFont"/>
    <w:uiPriority w:val="99"/>
    <w:semiHidden/>
    <w:unhideWhenUsed/>
    <w:rsid w:val="00337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9964">
      <w:bodyDiv w:val="1"/>
      <w:marLeft w:val="0"/>
      <w:marRight w:val="0"/>
      <w:marTop w:val="0"/>
      <w:marBottom w:val="0"/>
      <w:divBdr>
        <w:top w:val="none" w:sz="0" w:space="0" w:color="auto"/>
        <w:left w:val="none" w:sz="0" w:space="0" w:color="auto"/>
        <w:bottom w:val="none" w:sz="0" w:space="0" w:color="auto"/>
        <w:right w:val="none" w:sz="0" w:space="0" w:color="auto"/>
      </w:divBdr>
    </w:div>
    <w:div w:id="614478972">
      <w:bodyDiv w:val="1"/>
      <w:marLeft w:val="0"/>
      <w:marRight w:val="0"/>
      <w:marTop w:val="0"/>
      <w:marBottom w:val="0"/>
      <w:divBdr>
        <w:top w:val="none" w:sz="0" w:space="0" w:color="auto"/>
        <w:left w:val="none" w:sz="0" w:space="0" w:color="auto"/>
        <w:bottom w:val="none" w:sz="0" w:space="0" w:color="auto"/>
        <w:right w:val="none" w:sz="0" w:space="0" w:color="auto"/>
      </w:divBdr>
    </w:div>
    <w:div w:id="712651355">
      <w:bodyDiv w:val="1"/>
      <w:marLeft w:val="0"/>
      <w:marRight w:val="0"/>
      <w:marTop w:val="0"/>
      <w:marBottom w:val="0"/>
      <w:divBdr>
        <w:top w:val="none" w:sz="0" w:space="0" w:color="auto"/>
        <w:left w:val="none" w:sz="0" w:space="0" w:color="auto"/>
        <w:bottom w:val="none" w:sz="0" w:space="0" w:color="auto"/>
        <w:right w:val="none" w:sz="0" w:space="0" w:color="auto"/>
      </w:divBdr>
    </w:div>
    <w:div w:id="750152739">
      <w:bodyDiv w:val="1"/>
      <w:marLeft w:val="0"/>
      <w:marRight w:val="0"/>
      <w:marTop w:val="0"/>
      <w:marBottom w:val="0"/>
      <w:divBdr>
        <w:top w:val="none" w:sz="0" w:space="0" w:color="auto"/>
        <w:left w:val="none" w:sz="0" w:space="0" w:color="auto"/>
        <w:bottom w:val="none" w:sz="0" w:space="0" w:color="auto"/>
        <w:right w:val="none" w:sz="0" w:space="0" w:color="auto"/>
      </w:divBdr>
    </w:div>
    <w:div w:id="14518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gotowebinar.com/register/66545548512546514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ventbrite.com/e/17th-annual-mafsm-conference-tickets-162056046999?ref=enivte001&amp;invite=MjA1ODkzMjUvbGF1cmVua2FibGVyQGdtYWlsLmNvbS8w%0A&amp;utm_source=eb_email&amp;utm_medium=email&amp;utm_campaign=invitemodernv2&amp;ref=enivte001&amp;utm_term=att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F40C1-B922-4D3E-B61A-E6386C46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Stacy Milor</cp:lastModifiedBy>
  <cp:revision>2</cp:revision>
  <dcterms:created xsi:type="dcterms:W3CDTF">2021-10-04T17:33:00Z</dcterms:created>
  <dcterms:modified xsi:type="dcterms:W3CDTF">2021-10-04T17:33:00Z</dcterms:modified>
</cp:coreProperties>
</file>